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810F" w14:textId="0E330595" w:rsidR="002C0BE0" w:rsidRPr="001C4580" w:rsidRDefault="002C0BE0" w:rsidP="00C43A3E">
      <w:pPr>
        <w:jc w:val="center"/>
        <w:rPr>
          <w:rFonts w:cs="Aharoni"/>
          <w:b/>
          <w:sz w:val="36"/>
          <w:szCs w:val="36"/>
        </w:rPr>
      </w:pPr>
      <w:bookmarkStart w:id="0" w:name="_GoBack"/>
      <w:bookmarkEnd w:id="0"/>
      <w:r w:rsidRPr="001C4580">
        <w:rPr>
          <w:rFonts w:cs="Aharoni"/>
          <w:b/>
          <w:noProof/>
          <w:color w:val="E36C0A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09A8136" wp14:editId="4EB329DF">
            <wp:simplePos x="0" y="0"/>
            <wp:positionH relativeFrom="column">
              <wp:posOffset>6136005</wp:posOffset>
            </wp:positionH>
            <wp:positionV relativeFrom="paragraph">
              <wp:posOffset>-198782</wp:posOffset>
            </wp:positionV>
            <wp:extent cx="527685" cy="586105"/>
            <wp:effectExtent l="0" t="0" r="571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E58" w:rsidRPr="001C4580">
        <w:rPr>
          <w:rFonts w:cs="Aharoni"/>
          <w:b/>
          <w:color w:val="E36C0A" w:themeColor="accent6" w:themeShade="BF"/>
          <w:sz w:val="36"/>
          <w:szCs w:val="36"/>
        </w:rPr>
        <w:t>APPLICATION FORM</w:t>
      </w:r>
      <w:r w:rsidR="00CD6E08" w:rsidRPr="001C4580">
        <w:rPr>
          <w:rFonts w:cs="Aharoni"/>
          <w:b/>
          <w:color w:val="E36C0A" w:themeColor="accent6" w:themeShade="BF"/>
          <w:sz w:val="36"/>
          <w:szCs w:val="36"/>
        </w:rPr>
        <w:t xml:space="preserve">: </w:t>
      </w:r>
      <w:r w:rsidR="00450608" w:rsidRPr="001C4580">
        <w:rPr>
          <w:rFonts w:cs="Aharoni"/>
          <w:b/>
          <w:color w:val="E36C0A" w:themeColor="accent6" w:themeShade="BF"/>
          <w:sz w:val="36"/>
          <w:szCs w:val="36"/>
        </w:rPr>
        <w:t xml:space="preserve"> </w:t>
      </w:r>
      <w:r w:rsidR="00885D5D" w:rsidRPr="00885D5D">
        <w:rPr>
          <w:rFonts w:cs="Aharoni"/>
          <w:b/>
          <w:sz w:val="36"/>
          <w:szCs w:val="36"/>
        </w:rPr>
        <w:t>PROJECT</w:t>
      </w:r>
      <w:r w:rsidR="00885D5D">
        <w:rPr>
          <w:rFonts w:cs="Aharoni"/>
          <w:b/>
          <w:color w:val="E36C0A" w:themeColor="accent6" w:themeShade="BF"/>
          <w:sz w:val="36"/>
          <w:szCs w:val="36"/>
        </w:rPr>
        <w:t xml:space="preserve"> </w:t>
      </w:r>
      <w:r w:rsidR="00671040" w:rsidRPr="001C4580">
        <w:rPr>
          <w:rFonts w:cs="Aharoni"/>
          <w:b/>
          <w:sz w:val="36"/>
          <w:szCs w:val="36"/>
        </w:rPr>
        <w:t xml:space="preserve">CONCEPT </w:t>
      </w:r>
      <w:r w:rsidR="00885D5D">
        <w:rPr>
          <w:rFonts w:cs="Aharoni"/>
          <w:b/>
          <w:sz w:val="36"/>
          <w:szCs w:val="36"/>
        </w:rPr>
        <w:t>DESIGN</w:t>
      </w:r>
    </w:p>
    <w:p w14:paraId="37E4F6D7" w14:textId="79817CDD" w:rsidR="00D46B5E" w:rsidRPr="00D11408" w:rsidRDefault="00885D5D" w:rsidP="007E7110">
      <w:pPr>
        <w:spacing w:after="0" w:line="240" w:lineRule="auto"/>
        <w:rPr>
          <w:rFonts w:cs="Aharoni"/>
          <w:color w:val="F5801F"/>
        </w:rPr>
      </w:pPr>
      <w:r w:rsidRPr="00D11408">
        <w:rPr>
          <w:rFonts w:cs="Aharoni"/>
          <w:color w:val="F5801F"/>
        </w:rPr>
        <w:t>ORGANISATIONAL DETAILS</w:t>
      </w:r>
      <w:r w:rsidR="007E7110">
        <w:rPr>
          <w:rFonts w:cs="Aharoni"/>
          <w:color w:val="F5801F"/>
        </w:rPr>
        <w:tab/>
      </w:r>
      <w:r w:rsidR="007E7110">
        <w:rPr>
          <w:rFonts w:cs="Aharoni"/>
          <w:color w:val="F5801F"/>
        </w:rPr>
        <w:tab/>
      </w:r>
      <w:r w:rsidR="007E7110">
        <w:rPr>
          <w:rFonts w:cs="Aharoni"/>
          <w:color w:val="F5801F"/>
        </w:rPr>
        <w:tab/>
      </w:r>
      <w:r w:rsidR="007E7110">
        <w:rPr>
          <w:rFonts w:cs="Aharoni"/>
          <w:color w:val="F5801F"/>
        </w:rPr>
        <w:tab/>
      </w:r>
      <w:r w:rsidR="007E7110">
        <w:rPr>
          <w:rFonts w:cs="Aharoni"/>
          <w:color w:val="F5801F"/>
        </w:rPr>
        <w:tab/>
      </w:r>
      <w:r w:rsidR="007E7110" w:rsidRPr="007E7110">
        <w:rPr>
          <w:rFonts w:cs="Aharoni"/>
          <w:color w:val="0D0D0D" w:themeColor="text1" w:themeTint="F2"/>
          <w:sz w:val="18"/>
          <w:szCs w:val="18"/>
        </w:rPr>
        <w:t xml:space="preserve">PLEASE KEEP </w:t>
      </w:r>
      <w:r w:rsidR="007E7110">
        <w:rPr>
          <w:rFonts w:cs="Aharoni"/>
          <w:color w:val="0D0D0D" w:themeColor="text1" w:themeTint="F2"/>
          <w:sz w:val="18"/>
          <w:szCs w:val="18"/>
        </w:rPr>
        <w:t xml:space="preserve">ANSWERS </w:t>
      </w:r>
      <w:r w:rsidR="007E7110" w:rsidRPr="007E7110">
        <w:rPr>
          <w:rFonts w:cs="Aharoni"/>
          <w:color w:val="0D0D0D" w:themeColor="text1" w:themeTint="F2"/>
          <w:sz w:val="18"/>
          <w:szCs w:val="18"/>
        </w:rPr>
        <w:t>WITHIN THE CONSTRAINS OF THE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1653"/>
        <w:gridCol w:w="2854"/>
      </w:tblGrid>
      <w:tr w:rsidR="002B1904" w:rsidRPr="007211BC" w14:paraId="64DB4ABC" w14:textId="77777777" w:rsidTr="00B97639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0E18A6" w14:textId="29781246" w:rsidR="002B1904" w:rsidRPr="007211BC" w:rsidRDefault="002B1904" w:rsidP="007B1864">
            <w:pPr>
              <w:rPr>
                <w:rFonts w:cs="Aharoni"/>
                <w:color w:val="000000" w:themeColor="text1"/>
              </w:rPr>
            </w:pPr>
            <w:r w:rsidRPr="007211BC">
              <w:rPr>
                <w:rFonts w:cs="Aharoni"/>
                <w:color w:val="000000" w:themeColor="text1"/>
              </w:rPr>
              <w:t>Partner Organisation:</w:t>
            </w:r>
          </w:p>
        </w:tc>
        <w:tc>
          <w:tcPr>
            <w:tcW w:w="7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70F38" w14:textId="27B1BE56" w:rsidR="002B1904" w:rsidRPr="007211BC" w:rsidRDefault="002B1904" w:rsidP="007B1864">
            <w:pPr>
              <w:tabs>
                <w:tab w:val="left" w:pos="1096"/>
              </w:tabs>
              <w:rPr>
                <w:rFonts w:cs="Aharoni"/>
                <w:color w:val="000000" w:themeColor="text1"/>
              </w:rPr>
            </w:pPr>
          </w:p>
        </w:tc>
      </w:tr>
      <w:tr w:rsidR="002B1904" w:rsidRPr="007211BC" w14:paraId="213AD393" w14:textId="77777777" w:rsidTr="00B97639">
        <w:tc>
          <w:tcPr>
            <w:tcW w:w="38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CEE7FC" w14:textId="30686093" w:rsidR="002B1904" w:rsidRPr="007211BC" w:rsidRDefault="002B1904" w:rsidP="007B1864">
            <w:pPr>
              <w:rPr>
                <w:rFonts w:cs="Aharoni"/>
                <w:color w:val="000000" w:themeColor="text1"/>
              </w:rPr>
            </w:pPr>
            <w:r w:rsidRPr="007211BC">
              <w:rPr>
                <w:rFonts w:cs="Aharoni"/>
                <w:color w:val="000000" w:themeColor="text1"/>
              </w:rPr>
              <w:t>Legal registration and charitable status:</w:t>
            </w:r>
          </w:p>
        </w:tc>
        <w:tc>
          <w:tcPr>
            <w:tcW w:w="7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B847CE" w14:textId="1BC6B80C" w:rsidR="002B1904" w:rsidRPr="007211BC" w:rsidRDefault="002B1904" w:rsidP="007B1864">
            <w:pPr>
              <w:rPr>
                <w:rFonts w:cs="Aharoni"/>
                <w:color w:val="000000" w:themeColor="text1"/>
              </w:rPr>
            </w:pPr>
          </w:p>
        </w:tc>
      </w:tr>
      <w:tr w:rsidR="00C43A3E" w:rsidRPr="007211BC" w14:paraId="5C44BC93" w14:textId="77777777" w:rsidTr="00B97639">
        <w:tc>
          <w:tcPr>
            <w:tcW w:w="38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F3023F" w14:textId="3356F225" w:rsidR="00C43A3E" w:rsidRPr="007211BC" w:rsidRDefault="00C43A3E" w:rsidP="007B1864">
            <w:pPr>
              <w:rPr>
                <w:rFonts w:cs="Aharoni"/>
                <w:color w:val="000000" w:themeColor="text1"/>
              </w:rPr>
            </w:pPr>
            <w:r>
              <w:rPr>
                <w:rFonts w:cs="Aharoni"/>
                <w:color w:val="000000" w:themeColor="text1"/>
              </w:rPr>
              <w:t>Contact for this proposal</w:t>
            </w:r>
            <w:r w:rsidR="00D560E0">
              <w:rPr>
                <w:rFonts w:cs="Aharoni"/>
                <w:color w:val="000000" w:themeColor="text1"/>
              </w:rPr>
              <w:t>:</w:t>
            </w:r>
          </w:p>
        </w:tc>
        <w:tc>
          <w:tcPr>
            <w:tcW w:w="70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AA09BE" w14:textId="77777777" w:rsidR="00C43A3E" w:rsidRPr="007211BC" w:rsidRDefault="00C43A3E" w:rsidP="007B1864">
            <w:pPr>
              <w:rPr>
                <w:rFonts w:cs="Aharoni"/>
                <w:color w:val="000000" w:themeColor="text1"/>
              </w:rPr>
            </w:pPr>
          </w:p>
        </w:tc>
      </w:tr>
      <w:tr w:rsidR="007B1864" w:rsidRPr="007211BC" w14:paraId="49DE3B29" w14:textId="1DFC6D8C" w:rsidTr="00B97639">
        <w:trPr>
          <w:trHeight w:val="301"/>
        </w:trPr>
        <w:tc>
          <w:tcPr>
            <w:tcW w:w="16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B6C022" w14:textId="361A7837" w:rsidR="007B1864" w:rsidRDefault="007B1864" w:rsidP="007B1864">
            <w:pPr>
              <w:rPr>
                <w:rFonts w:cs="Aharoni"/>
                <w:color w:val="000000" w:themeColor="text1"/>
              </w:rPr>
            </w:pPr>
            <w:r>
              <w:rPr>
                <w:rFonts w:cs="Aharoni"/>
                <w:color w:val="000000" w:themeColor="text1"/>
              </w:rPr>
              <w:t>Contact details: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F5C048" w14:textId="2F8C08C4" w:rsidR="007B1864" w:rsidRPr="007211BC" w:rsidRDefault="007B1864" w:rsidP="007B1864">
            <w:pPr>
              <w:rPr>
                <w:rFonts w:cs="Aharoni"/>
                <w:color w:val="000000" w:themeColor="text1"/>
              </w:rPr>
            </w:pPr>
            <w:r>
              <w:rPr>
                <w:rFonts w:cs="Aharoni"/>
                <w:color w:val="000000" w:themeColor="text1"/>
              </w:rPr>
              <w:t>Email:</w:t>
            </w:r>
          </w:p>
        </w:tc>
        <w:tc>
          <w:tcPr>
            <w:tcW w:w="16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EACEB9" w14:textId="6ECA2DCE" w:rsidR="007B1864" w:rsidRPr="007211BC" w:rsidRDefault="007B1864" w:rsidP="007B1864">
            <w:pPr>
              <w:rPr>
                <w:rFonts w:cs="Aharoni"/>
                <w:color w:val="000000" w:themeColor="text1"/>
              </w:rPr>
            </w:pPr>
            <w:r>
              <w:rPr>
                <w:rFonts w:cs="Aharoni"/>
                <w:color w:val="000000" w:themeColor="text1"/>
              </w:rPr>
              <w:t>Phone number:</w:t>
            </w:r>
          </w:p>
        </w:tc>
        <w:tc>
          <w:tcPr>
            <w:tcW w:w="28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03605C" w14:textId="77777777" w:rsidR="007B1864" w:rsidRPr="007211BC" w:rsidRDefault="007B1864" w:rsidP="007B1864">
            <w:pPr>
              <w:rPr>
                <w:rFonts w:cs="Aharoni"/>
                <w:color w:val="000000" w:themeColor="text1"/>
              </w:rPr>
            </w:pPr>
          </w:p>
        </w:tc>
      </w:tr>
      <w:tr w:rsidR="007B1864" w:rsidRPr="007211BC" w14:paraId="0A9A8610" w14:textId="77777777" w:rsidTr="00B97639">
        <w:trPr>
          <w:trHeight w:hRule="exact" w:val="289"/>
        </w:trPr>
        <w:tc>
          <w:tcPr>
            <w:tcW w:w="1088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BE38EC" w14:textId="656C5C62" w:rsidR="007B1864" w:rsidRDefault="007B1864" w:rsidP="007B1864">
            <w:pPr>
              <w:rPr>
                <w:rFonts w:cs="Aharoni"/>
                <w:color w:val="000000" w:themeColor="text1"/>
              </w:rPr>
            </w:pPr>
            <w:r>
              <w:rPr>
                <w:rFonts w:cs="Aharoni"/>
                <w:color w:val="000000" w:themeColor="text1"/>
              </w:rPr>
              <w:t>Address:</w:t>
            </w:r>
          </w:p>
        </w:tc>
      </w:tr>
    </w:tbl>
    <w:p w14:paraId="398EF3FD" w14:textId="6F1361DC" w:rsidR="002B1904" w:rsidRPr="007211BC" w:rsidRDefault="002B1904" w:rsidP="00A84B8D">
      <w:pPr>
        <w:spacing w:after="0" w:line="240" w:lineRule="auto"/>
      </w:pPr>
      <w:r w:rsidRPr="007211BC">
        <w:rPr>
          <w:rFonts w:cs="Aharoni"/>
          <w:b/>
          <w:color w:val="000000" w:themeColor="text1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3373"/>
      </w:tblGrid>
      <w:tr w:rsidR="006A5221" w:rsidRPr="007211BC" w14:paraId="11CF4034" w14:textId="0ABF49CF" w:rsidTr="00B97639"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8A032" w14:textId="3915C19B" w:rsidR="006A5221" w:rsidRPr="007211BC" w:rsidRDefault="006A5221" w:rsidP="00A84B8D">
            <w:pPr>
              <w:rPr>
                <w:rFonts w:cs="Aharoni"/>
                <w:color w:val="000000" w:themeColor="text1"/>
              </w:rPr>
            </w:pPr>
            <w:r w:rsidRPr="007211BC">
              <w:rPr>
                <w:rFonts w:cs="Aharoni"/>
                <w:color w:val="000000" w:themeColor="text1"/>
              </w:rPr>
              <w:t>Name of the project:</w:t>
            </w:r>
          </w:p>
        </w:tc>
        <w:tc>
          <w:tcPr>
            <w:tcW w:w="861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7F3DAC" w14:textId="77777777" w:rsidR="006A5221" w:rsidRPr="007211BC" w:rsidRDefault="006A5221" w:rsidP="00A84B8D">
            <w:pPr>
              <w:rPr>
                <w:rFonts w:cs="Aharoni"/>
                <w:color w:val="000000" w:themeColor="text1"/>
              </w:rPr>
            </w:pPr>
          </w:p>
        </w:tc>
      </w:tr>
      <w:tr w:rsidR="006A5221" w:rsidRPr="007211BC" w14:paraId="55B9DE08" w14:textId="6229B5A8" w:rsidTr="00B97639"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2BFDF" w14:textId="5719684D" w:rsidR="006A5221" w:rsidRPr="007211BC" w:rsidRDefault="006A5221" w:rsidP="00A84B8D">
            <w:pPr>
              <w:rPr>
                <w:rFonts w:cs="Aharoni"/>
                <w:color w:val="000000" w:themeColor="text1"/>
              </w:rPr>
            </w:pPr>
            <w:r w:rsidRPr="007211BC">
              <w:rPr>
                <w:rFonts w:cs="Aharoni"/>
                <w:color w:val="000000" w:themeColor="text1"/>
              </w:rPr>
              <w:t>Budget:</w:t>
            </w: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279977" w14:textId="77777777" w:rsidR="006A5221" w:rsidRPr="007211BC" w:rsidRDefault="006A5221" w:rsidP="00A84B8D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3740B3" w14:textId="62C7C2CF" w:rsidR="006A5221" w:rsidRPr="007211BC" w:rsidRDefault="006A5221" w:rsidP="00BD680E">
            <w:pPr>
              <w:rPr>
                <w:rFonts w:cs="Aharoni"/>
                <w:color w:val="000000" w:themeColor="text1"/>
              </w:rPr>
            </w:pPr>
            <w:r w:rsidRPr="007211BC">
              <w:rPr>
                <w:rFonts w:cs="Aharoni"/>
                <w:color w:val="000000" w:themeColor="text1"/>
              </w:rPr>
              <w:t>Duration</w:t>
            </w:r>
            <w:r w:rsidR="00BD680E">
              <w:rPr>
                <w:rFonts w:cs="Aharoni"/>
                <w:color w:val="000000" w:themeColor="text1"/>
              </w:rPr>
              <w:t>:</w:t>
            </w:r>
          </w:p>
        </w:tc>
        <w:tc>
          <w:tcPr>
            <w:tcW w:w="33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2ACB64" w14:textId="77777777" w:rsidR="006A5221" w:rsidRPr="007211BC" w:rsidRDefault="006A5221" w:rsidP="00A84B8D">
            <w:pPr>
              <w:rPr>
                <w:rFonts w:cs="Aharoni"/>
                <w:color w:val="000000" w:themeColor="text1"/>
              </w:rPr>
            </w:pPr>
          </w:p>
        </w:tc>
      </w:tr>
      <w:tr w:rsidR="006A5221" w:rsidRPr="007211BC" w14:paraId="31295ED8" w14:textId="07635B43" w:rsidTr="00B97639"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C56EE1" w14:textId="5E11B27A" w:rsidR="006A5221" w:rsidRPr="007211BC" w:rsidRDefault="006A5221" w:rsidP="00A84B8D">
            <w:pPr>
              <w:rPr>
                <w:rFonts w:cs="Aharoni"/>
                <w:color w:val="000000" w:themeColor="text1"/>
              </w:rPr>
            </w:pPr>
            <w:r w:rsidRPr="007211BC">
              <w:rPr>
                <w:rFonts w:cs="Aharoni"/>
                <w:color w:val="000000" w:themeColor="text1"/>
              </w:rPr>
              <w:t>Country:</w:t>
            </w:r>
          </w:p>
        </w:tc>
        <w:tc>
          <w:tcPr>
            <w:tcW w:w="861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B0DBCE" w14:textId="77777777" w:rsidR="006A5221" w:rsidRPr="007211BC" w:rsidRDefault="006A5221" w:rsidP="00A84B8D">
            <w:pPr>
              <w:rPr>
                <w:rFonts w:cs="Aharoni"/>
                <w:color w:val="000000" w:themeColor="text1"/>
              </w:rPr>
            </w:pPr>
          </w:p>
        </w:tc>
      </w:tr>
      <w:tr w:rsidR="002B1904" w:rsidRPr="007211BC" w14:paraId="1E0765CE" w14:textId="78091A29" w:rsidTr="00B97639"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E3FEE" w14:textId="6553E1D6" w:rsidR="006A5221" w:rsidRPr="007211BC" w:rsidRDefault="006A5221" w:rsidP="00A84B8D">
            <w:pPr>
              <w:rPr>
                <w:rFonts w:cs="Aharoni"/>
                <w:color w:val="000000" w:themeColor="text1"/>
              </w:rPr>
            </w:pPr>
            <w:r w:rsidRPr="007211BC">
              <w:rPr>
                <w:rFonts w:cs="Aharoni"/>
                <w:color w:val="000000" w:themeColor="text1"/>
              </w:rPr>
              <w:t>Locations:</w:t>
            </w:r>
          </w:p>
        </w:tc>
        <w:tc>
          <w:tcPr>
            <w:tcW w:w="861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3D9E25" w14:textId="77777777" w:rsidR="002B1904" w:rsidRPr="007211BC" w:rsidRDefault="002B1904" w:rsidP="00A84B8D">
            <w:pPr>
              <w:rPr>
                <w:rFonts w:cs="Aharoni"/>
                <w:color w:val="000000" w:themeColor="text1"/>
              </w:rPr>
            </w:pPr>
          </w:p>
        </w:tc>
      </w:tr>
    </w:tbl>
    <w:p w14:paraId="16ADDFA6" w14:textId="5E657F00" w:rsidR="006A5221" w:rsidRPr="00D11408" w:rsidRDefault="006A5221" w:rsidP="00A84B8D">
      <w:pPr>
        <w:spacing w:after="0" w:line="240" w:lineRule="auto"/>
        <w:rPr>
          <w:rFonts w:cs="Aharoni"/>
          <w:color w:val="F5801F"/>
        </w:rPr>
      </w:pPr>
      <w:r w:rsidRPr="00D11408">
        <w:rPr>
          <w:rFonts w:cs="Aharoni"/>
          <w:color w:val="F5801F"/>
        </w:rPr>
        <w:t>SECTION ONE:</w:t>
      </w:r>
      <w:r w:rsidR="00A102DC" w:rsidRPr="00D11408">
        <w:rPr>
          <w:rFonts w:cs="Aharoni"/>
          <w:color w:val="F5801F"/>
        </w:rPr>
        <w:t xml:space="preserve"> Strategic 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102DC" w:rsidRPr="007211BC" w14:paraId="783E1DF4" w14:textId="77777777" w:rsidTr="00B97639"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1E44B1" w14:textId="71192027" w:rsidR="00A102DC" w:rsidRPr="007211BC" w:rsidRDefault="00C43A3E" w:rsidP="00643797">
            <w:pPr>
              <w:rPr>
                <w:rFonts w:cs="Aharoni"/>
                <w:color w:val="000000" w:themeColor="text1"/>
              </w:rPr>
            </w:pPr>
            <w:r>
              <w:rPr>
                <w:rFonts w:cs="Aharoni"/>
                <w:i/>
              </w:rPr>
              <w:t>S</w:t>
            </w:r>
            <w:r w:rsidR="00A102DC" w:rsidRPr="007211BC">
              <w:rPr>
                <w:rFonts w:cs="Aharoni"/>
                <w:i/>
              </w:rPr>
              <w:t xml:space="preserve">tate </w:t>
            </w:r>
            <w:r>
              <w:rPr>
                <w:rFonts w:cs="Aharoni"/>
                <w:i/>
              </w:rPr>
              <w:t xml:space="preserve">briefly </w:t>
            </w:r>
            <w:r w:rsidR="00A102DC" w:rsidRPr="007211BC">
              <w:rPr>
                <w:rFonts w:cs="Aharoni"/>
                <w:i/>
              </w:rPr>
              <w:t xml:space="preserve">how your organisation’s strategic goals </w:t>
            </w:r>
            <w:r w:rsidR="00643797">
              <w:rPr>
                <w:rFonts w:cs="Aharoni"/>
                <w:i/>
              </w:rPr>
              <w:t>are relevant to</w:t>
            </w:r>
            <w:r w:rsidR="00A102DC" w:rsidRPr="007211BC">
              <w:rPr>
                <w:rFonts w:cs="Aharoni"/>
                <w:i/>
              </w:rPr>
              <w:t xml:space="preserve"> Brooke’s global strategy</w:t>
            </w:r>
            <w:r w:rsidR="00643797">
              <w:rPr>
                <w:rFonts w:cs="Aharoni"/>
                <w:i/>
              </w:rPr>
              <w:t xml:space="preserve"> and Theory of Change</w:t>
            </w:r>
          </w:p>
        </w:tc>
      </w:tr>
      <w:tr w:rsidR="00A102DC" w:rsidRPr="007211BC" w14:paraId="2E43FDF9" w14:textId="77777777" w:rsidTr="00B97639">
        <w:trPr>
          <w:trHeight w:hRule="exact" w:val="1701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38B351" w14:textId="29709CEB" w:rsidR="002E0C72" w:rsidRPr="00C164A2" w:rsidRDefault="002E0C72" w:rsidP="00A84B8D">
            <w:pPr>
              <w:rPr>
                <w:rFonts w:cs="Aharoni"/>
              </w:rPr>
            </w:pPr>
          </w:p>
        </w:tc>
      </w:tr>
    </w:tbl>
    <w:p w14:paraId="022BA5D6" w14:textId="0BE5E292" w:rsidR="00A102DC" w:rsidRPr="00D11408" w:rsidRDefault="00A102DC" w:rsidP="00A84B8D">
      <w:pPr>
        <w:spacing w:after="0" w:line="240" w:lineRule="auto"/>
        <w:rPr>
          <w:rFonts w:cs="Aharoni"/>
          <w:color w:val="F5801F"/>
        </w:rPr>
      </w:pPr>
      <w:r w:rsidRPr="00D11408">
        <w:rPr>
          <w:rFonts w:cs="Aharoni"/>
          <w:color w:val="F5801F"/>
        </w:rPr>
        <w:t>SECTION TWO: Needs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102DC" w:rsidRPr="007211BC" w14:paraId="71E556EE" w14:textId="77777777" w:rsidTr="00B97639"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C6DBA7" w14:textId="6C26B8F9" w:rsidR="00D560E0" w:rsidRPr="00D560E0" w:rsidRDefault="00A102DC" w:rsidP="00517E25">
            <w:pPr>
              <w:rPr>
                <w:rFonts w:cs="Aharoni"/>
                <w:i/>
                <w:color w:val="000000" w:themeColor="text1"/>
              </w:rPr>
            </w:pPr>
            <w:r w:rsidRPr="007211BC">
              <w:rPr>
                <w:rFonts w:cs="Aharoni"/>
                <w:i/>
                <w:color w:val="000000" w:themeColor="text1"/>
              </w:rPr>
              <w:t>Outline the existing situation</w:t>
            </w:r>
            <w:r w:rsidR="0035275E">
              <w:rPr>
                <w:rFonts w:cs="Aharoni"/>
                <w:i/>
                <w:color w:val="000000" w:themeColor="text1"/>
              </w:rPr>
              <w:t xml:space="preserve"> within </w:t>
            </w:r>
            <w:r w:rsidR="00517E25">
              <w:rPr>
                <w:rFonts w:cs="Aharoni"/>
                <w:i/>
                <w:color w:val="000000" w:themeColor="text1"/>
              </w:rPr>
              <w:t xml:space="preserve">a </w:t>
            </w:r>
            <w:r w:rsidR="0035275E" w:rsidRPr="00517E25">
              <w:rPr>
                <w:rFonts w:cs="Aharoni"/>
                <w:i/>
                <w:color w:val="000000" w:themeColor="text1"/>
              </w:rPr>
              <w:t xml:space="preserve">wider institutional or national </w:t>
            </w:r>
            <w:r w:rsidR="00517E25">
              <w:rPr>
                <w:rFonts w:cs="Aharoni"/>
                <w:i/>
                <w:color w:val="000000" w:themeColor="text1"/>
              </w:rPr>
              <w:t>context</w:t>
            </w:r>
            <w:r w:rsidR="0035275E">
              <w:rPr>
                <w:rFonts w:cs="Aharoni"/>
                <w:i/>
                <w:color w:val="000000" w:themeColor="text1"/>
              </w:rPr>
              <w:t>,</w:t>
            </w:r>
            <w:r w:rsidRPr="007211BC">
              <w:rPr>
                <w:rFonts w:cs="Aharoni"/>
                <w:i/>
                <w:color w:val="000000" w:themeColor="text1"/>
              </w:rPr>
              <w:t xml:space="preserve"> the </w:t>
            </w:r>
            <w:r w:rsidR="00D560E0">
              <w:rPr>
                <w:rFonts w:cs="Aharoni"/>
                <w:i/>
                <w:color w:val="000000" w:themeColor="text1"/>
              </w:rPr>
              <w:t>problem</w:t>
            </w:r>
            <w:r w:rsidRPr="007211BC">
              <w:rPr>
                <w:rFonts w:cs="Aharoni"/>
                <w:i/>
                <w:color w:val="000000" w:themeColor="text1"/>
              </w:rPr>
              <w:t xml:space="preserve"> to be addressed and what its causes and consequences are</w:t>
            </w:r>
            <w:r w:rsidR="000646A9">
              <w:rPr>
                <w:rFonts w:cs="Aharoni"/>
                <w:i/>
                <w:color w:val="000000" w:themeColor="text1"/>
              </w:rPr>
              <w:t xml:space="preserve">. </w:t>
            </w:r>
            <w:r w:rsidR="00517E25">
              <w:rPr>
                <w:rFonts w:cs="Aharoni"/>
                <w:i/>
                <w:color w:val="000000" w:themeColor="text1"/>
              </w:rPr>
              <w:t>Reference</w:t>
            </w:r>
            <w:r w:rsidR="000646A9">
              <w:rPr>
                <w:rFonts w:cs="Aharoni"/>
                <w:i/>
                <w:color w:val="000000" w:themeColor="text1"/>
              </w:rPr>
              <w:t xml:space="preserve"> consultation exercises conducted </w:t>
            </w:r>
            <w:r w:rsidR="0035275E">
              <w:rPr>
                <w:rFonts w:cs="Aharoni"/>
                <w:i/>
                <w:color w:val="000000" w:themeColor="text1"/>
              </w:rPr>
              <w:t>at local or regional level.</w:t>
            </w:r>
          </w:p>
        </w:tc>
      </w:tr>
      <w:tr w:rsidR="00A102DC" w:rsidRPr="007211BC" w14:paraId="181267F6" w14:textId="77777777" w:rsidTr="00B97639">
        <w:trPr>
          <w:trHeight w:hRule="exact" w:val="3232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44CA52" w14:textId="58C75336" w:rsidR="00C164A2" w:rsidRPr="00C164A2" w:rsidRDefault="00C164A2" w:rsidP="00C164A2">
            <w:pPr>
              <w:tabs>
                <w:tab w:val="left" w:pos="3675"/>
              </w:tabs>
              <w:rPr>
                <w:rFonts w:cs="Aharoni"/>
              </w:rPr>
            </w:pPr>
          </w:p>
        </w:tc>
      </w:tr>
    </w:tbl>
    <w:p w14:paraId="62DC9333" w14:textId="15E21F5E" w:rsidR="00A102DC" w:rsidRPr="00D11408" w:rsidRDefault="00384537" w:rsidP="00A84B8D">
      <w:pPr>
        <w:spacing w:after="0" w:line="240" w:lineRule="auto"/>
        <w:rPr>
          <w:rFonts w:cs="Aharoni"/>
          <w:color w:val="F5801F"/>
        </w:rPr>
      </w:pPr>
      <w:r w:rsidRPr="00D11408">
        <w:rPr>
          <w:rFonts w:cs="Aharoni"/>
          <w:color w:val="F5801F"/>
        </w:rPr>
        <w:t xml:space="preserve">SECTION THREE: What are </w:t>
      </w:r>
      <w:r w:rsidR="007211BC" w:rsidRPr="00D11408">
        <w:rPr>
          <w:rFonts w:cs="Aharoni"/>
          <w:color w:val="F5801F"/>
        </w:rPr>
        <w:t xml:space="preserve">the changes the project </w:t>
      </w:r>
      <w:r w:rsidRPr="00D11408">
        <w:rPr>
          <w:rFonts w:cs="Aharoni"/>
          <w:color w:val="F5801F"/>
        </w:rPr>
        <w:t>intend</w:t>
      </w:r>
      <w:r w:rsidR="007211BC" w:rsidRPr="00D11408">
        <w:rPr>
          <w:rFonts w:cs="Aharoni"/>
          <w:color w:val="F5801F"/>
        </w:rPr>
        <w:t>s</w:t>
      </w:r>
      <w:r w:rsidRPr="00D11408">
        <w:rPr>
          <w:rFonts w:cs="Aharoni"/>
          <w:color w:val="F5801F"/>
        </w:rPr>
        <w:t xml:space="preserve"> to achieve</w:t>
      </w:r>
      <w:r w:rsidR="007211BC" w:rsidRPr="00D11408">
        <w:rPr>
          <w:rFonts w:cs="Aharoni"/>
          <w:color w:val="F5801F"/>
        </w:rPr>
        <w:t>,</w:t>
      </w:r>
      <w:r w:rsidRPr="00D11408">
        <w:rPr>
          <w:rFonts w:cs="Aharoni"/>
          <w:color w:val="F5801F"/>
        </w:rPr>
        <w:t xml:space="preserve"> and who will benefit</w:t>
      </w:r>
      <w:r w:rsidR="00956538">
        <w:rPr>
          <w:rFonts w:cs="Aharoni"/>
          <w:color w:val="F5801F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384537" w:rsidRPr="007211BC" w14:paraId="3C51516F" w14:textId="77777777" w:rsidTr="00B97639"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69BBAA" w14:textId="53384788" w:rsidR="00384537" w:rsidRPr="007211BC" w:rsidRDefault="00384537" w:rsidP="00702E8D">
            <w:pPr>
              <w:rPr>
                <w:rFonts w:cs="Aharoni"/>
                <w:color w:val="000000" w:themeColor="text1"/>
              </w:rPr>
            </w:pPr>
            <w:r w:rsidRPr="007211BC">
              <w:rPr>
                <w:rFonts w:cs="Aharoni"/>
                <w:i/>
                <w:color w:val="000000" w:themeColor="text1"/>
              </w:rPr>
              <w:t xml:space="preserve">Provide a brief summary of how you will tackle the problem and how your project </w:t>
            </w:r>
            <w:r w:rsidR="00776AF7">
              <w:rPr>
                <w:rFonts w:cs="Aharoni"/>
                <w:i/>
                <w:color w:val="000000" w:themeColor="text1"/>
              </w:rPr>
              <w:t>supports</w:t>
            </w:r>
            <w:r w:rsidRPr="007211BC">
              <w:rPr>
                <w:rFonts w:cs="Aharoni"/>
                <w:i/>
                <w:color w:val="000000" w:themeColor="text1"/>
              </w:rPr>
              <w:t xml:space="preserve"> with yours and Brooke’s strategies. How will this project contribute towards achieving mutual </w:t>
            </w:r>
            <w:r w:rsidR="007211BC" w:rsidRPr="007211BC">
              <w:rPr>
                <w:rFonts w:cs="Aharoni"/>
                <w:i/>
                <w:color w:val="000000" w:themeColor="text1"/>
              </w:rPr>
              <w:t>strategic goals</w:t>
            </w:r>
            <w:r w:rsidRPr="007211BC">
              <w:rPr>
                <w:rFonts w:cs="Aharoni"/>
                <w:i/>
                <w:color w:val="000000" w:themeColor="text1"/>
              </w:rPr>
              <w:t>?</w:t>
            </w:r>
            <w:r w:rsidR="00D560E0">
              <w:rPr>
                <w:rFonts w:cs="Aharoni"/>
                <w:i/>
                <w:color w:val="000000" w:themeColor="text1"/>
              </w:rPr>
              <w:t xml:space="preserve"> </w:t>
            </w:r>
            <w:r w:rsidR="00702E8D">
              <w:rPr>
                <w:rFonts w:cs="Aharoni"/>
                <w:i/>
                <w:color w:val="000000" w:themeColor="text1"/>
              </w:rPr>
              <w:t>Tell us</w:t>
            </w:r>
            <w:r w:rsidR="00F744D8">
              <w:rPr>
                <w:rFonts w:cs="Aharoni"/>
                <w:i/>
                <w:color w:val="000000" w:themeColor="text1"/>
              </w:rPr>
              <w:t xml:space="preserve"> how the project links to equine welfare and how the proposed changes will be sustained after the project ends.</w:t>
            </w:r>
          </w:p>
        </w:tc>
      </w:tr>
      <w:tr w:rsidR="00384537" w:rsidRPr="007211BC" w14:paraId="0DD26ECB" w14:textId="77777777" w:rsidTr="00B97639">
        <w:trPr>
          <w:trHeight w:hRule="exact" w:val="3515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3405E1" w14:textId="5C6F8C82" w:rsidR="00702E8D" w:rsidRPr="00776AF7" w:rsidRDefault="00702E8D" w:rsidP="00702E8D">
            <w:pPr>
              <w:rPr>
                <w:rFonts w:cs="Aharoni"/>
                <w:i/>
                <w:color w:val="000000" w:themeColor="text1"/>
              </w:rPr>
            </w:pPr>
          </w:p>
        </w:tc>
      </w:tr>
    </w:tbl>
    <w:p w14:paraId="6776E7F9" w14:textId="0E370E79" w:rsidR="007211BC" w:rsidRPr="00D11408" w:rsidRDefault="000057FF" w:rsidP="00A84B8D">
      <w:pPr>
        <w:spacing w:after="0" w:line="240" w:lineRule="auto"/>
        <w:rPr>
          <w:rFonts w:cs="Aharoni"/>
          <w:color w:val="F5801F"/>
        </w:rPr>
      </w:pPr>
      <w:r w:rsidRPr="00D11408">
        <w:rPr>
          <w:rFonts w:cs="Aharoni"/>
          <w:color w:val="F5801F"/>
        </w:rPr>
        <w:t>SECTION F</w:t>
      </w:r>
      <w:r w:rsidR="00E7357F">
        <w:rPr>
          <w:rFonts w:cs="Aharoni"/>
          <w:color w:val="F5801F"/>
        </w:rPr>
        <w:t>OUR</w:t>
      </w:r>
      <w:r w:rsidRPr="00D11408">
        <w:rPr>
          <w:rFonts w:cs="Aharoni"/>
          <w:color w:val="F5801F"/>
        </w:rPr>
        <w:t>: Outline expected outcomes and outputs of the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211BC" w:rsidRPr="007211BC" w14:paraId="0816A2F9" w14:textId="77777777" w:rsidTr="00B97639"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CFAC6D" w14:textId="54FA775D" w:rsidR="007211BC" w:rsidRPr="007211BC" w:rsidRDefault="00FB5AA9" w:rsidP="00702E8D">
            <w:pPr>
              <w:rPr>
                <w:rFonts w:cs="Aharoni"/>
                <w:i/>
                <w:color w:val="000000" w:themeColor="text1"/>
              </w:rPr>
            </w:pPr>
            <w:r>
              <w:rPr>
                <w:rFonts w:cs="Aharoni"/>
                <w:i/>
                <w:color w:val="000000" w:themeColor="text1"/>
              </w:rPr>
              <w:t>Define a</w:t>
            </w:r>
            <w:r w:rsidR="000057FF" w:rsidRPr="000057FF">
              <w:rPr>
                <w:rFonts w:cs="Aharoni"/>
                <w:i/>
                <w:color w:val="000000" w:themeColor="text1"/>
              </w:rPr>
              <w:t xml:space="preserve"> maximum of </w:t>
            </w:r>
            <w:r>
              <w:rPr>
                <w:rFonts w:cs="Aharoni"/>
                <w:i/>
                <w:color w:val="000000" w:themeColor="text1"/>
              </w:rPr>
              <w:t>THREE outcomes</w:t>
            </w:r>
            <w:r w:rsidR="000057FF" w:rsidRPr="000057FF">
              <w:rPr>
                <w:rFonts w:cs="Aharoni"/>
                <w:i/>
                <w:color w:val="000000" w:themeColor="text1"/>
              </w:rPr>
              <w:t>. The information provided AT THIS STAGE does not need to be numeric or specific, but should indicate broad expected out</w:t>
            </w:r>
            <w:r w:rsidR="00702E8D">
              <w:rPr>
                <w:rFonts w:cs="Aharoni"/>
                <w:i/>
                <w:color w:val="000000" w:themeColor="text1"/>
              </w:rPr>
              <w:t>comes</w:t>
            </w:r>
            <w:r w:rsidR="000057FF" w:rsidRPr="000057FF">
              <w:rPr>
                <w:rFonts w:cs="Aharoni"/>
                <w:i/>
                <w:color w:val="000000" w:themeColor="text1"/>
              </w:rPr>
              <w:t xml:space="preserve"> and directions of change</w:t>
            </w:r>
          </w:p>
        </w:tc>
      </w:tr>
      <w:tr w:rsidR="007211BC" w:rsidRPr="007211BC" w14:paraId="176F1B0B" w14:textId="77777777" w:rsidTr="00B97639">
        <w:trPr>
          <w:trHeight w:hRule="exact" w:val="567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CC874B" w14:textId="20B061AA" w:rsidR="00FB5AA9" w:rsidRPr="00FB5AA9" w:rsidRDefault="00FB5AA9" w:rsidP="00A84B8D">
            <w:pPr>
              <w:rPr>
                <w:rFonts w:cs="Aharoni"/>
                <w:color w:val="000000" w:themeColor="text1"/>
              </w:rPr>
            </w:pPr>
            <w:r w:rsidRPr="00FB5AA9">
              <w:rPr>
                <w:rFonts w:cs="Aharoni"/>
                <w:color w:val="000000" w:themeColor="text1"/>
              </w:rPr>
              <w:lastRenderedPageBreak/>
              <w:t xml:space="preserve">Outcome 1: </w:t>
            </w:r>
          </w:p>
        </w:tc>
      </w:tr>
      <w:tr w:rsidR="007211BC" w:rsidRPr="007211BC" w14:paraId="33A6B5BF" w14:textId="77777777" w:rsidTr="00B97639">
        <w:trPr>
          <w:trHeight w:hRule="exact" w:val="567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E433DF" w14:textId="299F7746" w:rsidR="00FB5AA9" w:rsidRPr="00FB5AA9" w:rsidRDefault="00FB5AA9" w:rsidP="00A84B8D">
            <w:pPr>
              <w:rPr>
                <w:rFonts w:cs="Aharoni"/>
                <w:color w:val="000000" w:themeColor="text1"/>
              </w:rPr>
            </w:pPr>
            <w:r w:rsidRPr="00FB5AA9">
              <w:rPr>
                <w:rFonts w:cs="Aharoni"/>
                <w:color w:val="000000" w:themeColor="text1"/>
              </w:rPr>
              <w:t>Outcome 2:</w:t>
            </w:r>
          </w:p>
        </w:tc>
      </w:tr>
      <w:tr w:rsidR="007211BC" w:rsidRPr="007211BC" w14:paraId="4ECDA5DE" w14:textId="77777777" w:rsidTr="00B97639">
        <w:trPr>
          <w:trHeight w:hRule="exact" w:val="567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96E4A1" w14:textId="65AF7AF7" w:rsidR="00FB5AA9" w:rsidRPr="00FB5AA9" w:rsidRDefault="00FB5AA9" w:rsidP="00A84B8D">
            <w:pPr>
              <w:rPr>
                <w:rFonts w:cs="Aharoni"/>
                <w:color w:val="000000" w:themeColor="text1"/>
              </w:rPr>
            </w:pPr>
            <w:r w:rsidRPr="00FB5AA9">
              <w:rPr>
                <w:rFonts w:cs="Aharoni"/>
                <w:color w:val="000000" w:themeColor="text1"/>
              </w:rPr>
              <w:t>Outcome 3:</w:t>
            </w:r>
          </w:p>
        </w:tc>
      </w:tr>
      <w:tr w:rsidR="007211BC" w:rsidRPr="007211BC" w14:paraId="0CA3A769" w14:textId="77777777" w:rsidTr="00B97639"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5F7F4F" w14:textId="27C21C87" w:rsidR="007211BC" w:rsidRPr="007211BC" w:rsidRDefault="00D11408" w:rsidP="00E7357F">
            <w:pPr>
              <w:rPr>
                <w:rFonts w:cs="Aharoni"/>
                <w:i/>
                <w:color w:val="000000" w:themeColor="text1"/>
              </w:rPr>
            </w:pPr>
            <w:r>
              <w:rPr>
                <w:rFonts w:cs="Aharoni"/>
                <w:i/>
                <w:color w:val="000000" w:themeColor="text1"/>
              </w:rPr>
              <w:t>Out</w:t>
            </w:r>
            <w:r w:rsidR="00E7357F">
              <w:rPr>
                <w:rFonts w:cs="Aharoni"/>
                <w:i/>
                <w:color w:val="000000" w:themeColor="text1"/>
              </w:rPr>
              <w:t>put</w:t>
            </w:r>
            <w:r>
              <w:rPr>
                <w:rFonts w:cs="Aharoni"/>
                <w:i/>
                <w:color w:val="000000" w:themeColor="text1"/>
              </w:rPr>
              <w:t>s</w:t>
            </w:r>
            <w:r w:rsidR="0035275E">
              <w:rPr>
                <w:rFonts w:cs="Aharoni"/>
                <w:i/>
                <w:color w:val="000000" w:themeColor="text1"/>
              </w:rPr>
              <w:t>:</w:t>
            </w:r>
            <w:r>
              <w:rPr>
                <w:rFonts w:cs="Aharoni"/>
                <w:i/>
                <w:color w:val="000000" w:themeColor="text1"/>
              </w:rPr>
              <w:t xml:space="preserve"> explain </w:t>
            </w:r>
            <w:r w:rsidR="00E7357F">
              <w:rPr>
                <w:rFonts w:cs="Aharoni"/>
                <w:i/>
                <w:color w:val="000000" w:themeColor="text1"/>
              </w:rPr>
              <w:t xml:space="preserve">broadly what </w:t>
            </w:r>
            <w:r>
              <w:rPr>
                <w:rFonts w:cs="Aharoni"/>
                <w:i/>
                <w:color w:val="000000" w:themeColor="text1"/>
              </w:rPr>
              <w:t>activities</w:t>
            </w:r>
            <w:r w:rsidR="00E7357F">
              <w:rPr>
                <w:rFonts w:cs="Aharoni"/>
                <w:i/>
                <w:color w:val="000000" w:themeColor="text1"/>
              </w:rPr>
              <w:t xml:space="preserve"> will bring about the above Outcomes</w:t>
            </w:r>
            <w:r w:rsidR="0035275E">
              <w:rPr>
                <w:rFonts w:cs="Aharoni"/>
                <w:i/>
                <w:color w:val="000000" w:themeColor="text1"/>
              </w:rPr>
              <w:t>,</w:t>
            </w:r>
            <w:r w:rsidR="00E7357F">
              <w:rPr>
                <w:rFonts w:cs="Aharoni"/>
                <w:i/>
                <w:color w:val="000000" w:themeColor="text1"/>
              </w:rPr>
              <w:t xml:space="preserve"> and </w:t>
            </w:r>
            <w:r w:rsidR="00702E8D">
              <w:rPr>
                <w:rFonts w:cs="Aharoni"/>
                <w:i/>
                <w:color w:val="000000" w:themeColor="text1"/>
              </w:rPr>
              <w:t xml:space="preserve">how </w:t>
            </w:r>
            <w:r w:rsidR="00E7357F">
              <w:rPr>
                <w:rFonts w:cs="Aharoni"/>
                <w:i/>
                <w:color w:val="000000" w:themeColor="text1"/>
              </w:rPr>
              <w:t>equine welfare is integrated into this approach?</w:t>
            </w:r>
          </w:p>
        </w:tc>
      </w:tr>
      <w:tr w:rsidR="007211BC" w:rsidRPr="007211BC" w14:paraId="7CAB1803" w14:textId="77777777" w:rsidTr="00B97639">
        <w:trPr>
          <w:trHeight w:hRule="exact" w:val="1985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0A494E" w14:textId="77777777" w:rsidR="007211BC" w:rsidRPr="00D11408" w:rsidRDefault="007211BC" w:rsidP="00A84B8D">
            <w:pPr>
              <w:rPr>
                <w:rFonts w:cs="Aharoni"/>
                <w:color w:val="000000" w:themeColor="text1"/>
              </w:rPr>
            </w:pPr>
          </w:p>
        </w:tc>
      </w:tr>
    </w:tbl>
    <w:p w14:paraId="0400721E" w14:textId="733F5101" w:rsidR="00D11408" w:rsidRPr="00D11408" w:rsidRDefault="00D11408" w:rsidP="00A84B8D">
      <w:pPr>
        <w:spacing w:after="0" w:line="240" w:lineRule="auto"/>
        <w:rPr>
          <w:rFonts w:cs="Aharoni"/>
          <w:color w:val="F5801F"/>
        </w:rPr>
      </w:pPr>
      <w:r w:rsidRPr="00D11408">
        <w:rPr>
          <w:rFonts w:cs="Aharoni"/>
          <w:color w:val="F5801F"/>
        </w:rPr>
        <w:t xml:space="preserve">SECTION </w:t>
      </w:r>
      <w:r w:rsidR="00E7357F">
        <w:rPr>
          <w:rFonts w:cs="Aharoni"/>
          <w:color w:val="F5801F"/>
        </w:rPr>
        <w:t>FIVE</w:t>
      </w:r>
      <w:r w:rsidRPr="00D11408">
        <w:rPr>
          <w:rFonts w:cs="Aharoni"/>
          <w:color w:val="F5801F"/>
        </w:rPr>
        <w:t>: Who are the main stakeholders that will bring about this change; how do they contribute to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211BC" w:rsidRPr="007211BC" w14:paraId="4F715314" w14:textId="77777777" w:rsidTr="00B97639">
        <w:trPr>
          <w:trHeight w:val="201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D917C3" w14:textId="77777777" w:rsidR="007211BC" w:rsidRPr="007211BC" w:rsidRDefault="007211BC" w:rsidP="00A84B8D">
            <w:pPr>
              <w:rPr>
                <w:rFonts w:cs="Aharoni"/>
                <w:i/>
                <w:color w:val="000000" w:themeColor="text1"/>
              </w:rPr>
            </w:pPr>
          </w:p>
        </w:tc>
      </w:tr>
      <w:tr w:rsidR="00D11408" w:rsidRPr="007211BC" w14:paraId="5F841F90" w14:textId="77777777" w:rsidTr="00B97639">
        <w:trPr>
          <w:trHeight w:hRule="exact" w:val="1448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1CE4D9" w14:textId="28ACA8AD" w:rsidR="00663C9D" w:rsidRPr="00D11408" w:rsidRDefault="00663C9D" w:rsidP="00A84B8D">
            <w:pPr>
              <w:rPr>
                <w:rFonts w:cs="Aharoni"/>
                <w:color w:val="000000" w:themeColor="text1"/>
              </w:rPr>
            </w:pPr>
          </w:p>
        </w:tc>
      </w:tr>
    </w:tbl>
    <w:p w14:paraId="0019C470" w14:textId="7CA82BDE" w:rsidR="005713EC" w:rsidRDefault="005713EC" w:rsidP="00A84B8D">
      <w:pPr>
        <w:spacing w:after="0" w:line="240" w:lineRule="auto"/>
        <w:rPr>
          <w:rFonts w:cs="Aharoni"/>
          <w:color w:val="F5801F"/>
        </w:rPr>
      </w:pPr>
      <w:r w:rsidRPr="00D11408">
        <w:rPr>
          <w:rFonts w:cs="Aharoni"/>
          <w:color w:val="F5801F"/>
        </w:rPr>
        <w:t xml:space="preserve">SECTION </w:t>
      </w:r>
      <w:r>
        <w:rPr>
          <w:rFonts w:cs="Aharoni"/>
          <w:color w:val="F5801F"/>
        </w:rPr>
        <w:t>SIX</w:t>
      </w:r>
      <w:r w:rsidRPr="00D11408">
        <w:rPr>
          <w:rFonts w:cs="Aharoni"/>
          <w:color w:val="F5801F"/>
        </w:rPr>
        <w:t>:</w:t>
      </w:r>
      <w:r>
        <w:rPr>
          <w:rFonts w:cs="Aharoni"/>
          <w:color w:val="F5801F"/>
        </w:rPr>
        <w:t xml:space="preserve"> </w:t>
      </w:r>
      <w:r w:rsidR="00663C9D">
        <w:rPr>
          <w:rFonts w:cs="Aharoni"/>
          <w:color w:val="F5801F"/>
        </w:rPr>
        <w:t>H</w:t>
      </w:r>
      <w:r>
        <w:rPr>
          <w:rFonts w:cs="Aharoni"/>
          <w:color w:val="F5801F"/>
        </w:rPr>
        <w:t xml:space="preserve">ow you will monitor the project and </w:t>
      </w:r>
      <w:r w:rsidR="00663C9D">
        <w:rPr>
          <w:rFonts w:cs="Aharoni"/>
          <w:color w:val="F5801F"/>
        </w:rPr>
        <w:t>how might you</w:t>
      </w:r>
      <w:r>
        <w:rPr>
          <w:rFonts w:cs="Aharoni"/>
          <w:color w:val="F5801F"/>
        </w:rPr>
        <w:t xml:space="preserve"> measure change</w:t>
      </w:r>
      <w:r w:rsidR="00663C9D">
        <w:rPr>
          <w:rFonts w:cs="Aharoni"/>
          <w:color w:val="F5801F"/>
        </w:rPr>
        <w:t xml:space="preserve"> and</w:t>
      </w:r>
      <w:r w:rsidR="001676D0">
        <w:rPr>
          <w:rFonts w:cs="Aharoni"/>
          <w:color w:val="F5801F"/>
        </w:rPr>
        <w:t xml:space="preserve"> </w:t>
      </w:r>
      <w:r w:rsidR="001676D0" w:rsidRPr="00663C9D">
        <w:rPr>
          <w:color w:val="F79646" w:themeColor="accent6"/>
        </w:rPr>
        <w:t>demonstrate impact</w:t>
      </w:r>
      <w:r>
        <w:rPr>
          <w:rFonts w:cs="Aharoni"/>
          <w:color w:val="F5801F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713EC" w:rsidRPr="007211BC" w14:paraId="5A1BD127" w14:textId="77777777" w:rsidTr="00B97639">
        <w:trPr>
          <w:trHeight w:val="241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33539E" w14:textId="77777777" w:rsidR="005713EC" w:rsidRPr="007211BC" w:rsidRDefault="005713EC" w:rsidP="00245701">
            <w:pPr>
              <w:rPr>
                <w:rFonts w:cs="Aharoni"/>
                <w:i/>
                <w:color w:val="000000" w:themeColor="text1"/>
              </w:rPr>
            </w:pPr>
          </w:p>
        </w:tc>
      </w:tr>
      <w:tr w:rsidR="005713EC" w:rsidRPr="007211BC" w14:paraId="71E324D1" w14:textId="77777777" w:rsidTr="00B97639">
        <w:trPr>
          <w:trHeight w:hRule="exact" w:val="1740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33AF90" w14:textId="77777777" w:rsidR="005713EC" w:rsidRPr="00D11408" w:rsidRDefault="005713EC" w:rsidP="00245701">
            <w:pPr>
              <w:rPr>
                <w:rFonts w:cs="Aharoni"/>
                <w:color w:val="000000" w:themeColor="text1"/>
              </w:rPr>
            </w:pPr>
          </w:p>
        </w:tc>
      </w:tr>
    </w:tbl>
    <w:p w14:paraId="07EBE10D" w14:textId="727D30DE" w:rsidR="005713EC" w:rsidRDefault="005713EC" w:rsidP="00A84B8D">
      <w:pPr>
        <w:spacing w:after="0" w:line="240" w:lineRule="auto"/>
        <w:rPr>
          <w:rFonts w:cs="Aharoni"/>
          <w:color w:val="F5801F"/>
        </w:rPr>
      </w:pPr>
      <w:r w:rsidRPr="00D11408">
        <w:rPr>
          <w:rFonts w:cs="Aharoni"/>
          <w:color w:val="F5801F"/>
        </w:rPr>
        <w:t xml:space="preserve">SECTION </w:t>
      </w:r>
      <w:r>
        <w:rPr>
          <w:rFonts w:cs="Aharoni"/>
          <w:color w:val="F5801F"/>
        </w:rPr>
        <w:t>SEVEN: Please identify any major risks and explain how these might be mitigated or accepted?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713EC" w:rsidRPr="007211BC" w14:paraId="7EE17F2B" w14:textId="77777777" w:rsidTr="00B97639">
        <w:trPr>
          <w:trHeight w:val="158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42B9DF" w14:textId="77777777" w:rsidR="005713EC" w:rsidRPr="007211BC" w:rsidRDefault="005713EC" w:rsidP="00245701">
            <w:pPr>
              <w:rPr>
                <w:rFonts w:cs="Aharoni"/>
                <w:i/>
                <w:color w:val="000000" w:themeColor="text1"/>
              </w:rPr>
            </w:pPr>
          </w:p>
        </w:tc>
      </w:tr>
      <w:tr w:rsidR="005713EC" w:rsidRPr="007211BC" w14:paraId="2D00895A" w14:textId="77777777" w:rsidTr="00B97639">
        <w:trPr>
          <w:trHeight w:hRule="exact" w:val="1139"/>
        </w:trPr>
        <w:tc>
          <w:tcPr>
            <w:tcW w:w="10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D888B0" w14:textId="77777777" w:rsidR="005713EC" w:rsidRPr="00D11408" w:rsidRDefault="005713EC" w:rsidP="00245701">
            <w:pPr>
              <w:rPr>
                <w:rFonts w:cs="Aharoni"/>
                <w:color w:val="000000" w:themeColor="text1"/>
              </w:rPr>
            </w:pPr>
          </w:p>
        </w:tc>
      </w:tr>
    </w:tbl>
    <w:p w14:paraId="247BD580" w14:textId="77777777" w:rsidR="005713EC" w:rsidRDefault="005713EC" w:rsidP="00A84B8D">
      <w:pPr>
        <w:spacing w:after="0" w:line="240" w:lineRule="auto"/>
        <w:rPr>
          <w:rFonts w:cs="Aharoni"/>
          <w:color w:val="F5801F"/>
        </w:rPr>
      </w:pPr>
    </w:p>
    <w:p w14:paraId="0BE6CD7C" w14:textId="784AD253" w:rsidR="00A84B8D" w:rsidRPr="00D11408" w:rsidRDefault="00A84B8D" w:rsidP="00A84B8D">
      <w:pPr>
        <w:spacing w:after="0" w:line="240" w:lineRule="auto"/>
        <w:rPr>
          <w:rFonts w:cs="Aharoni"/>
          <w:color w:val="F5801F"/>
        </w:rPr>
      </w:pPr>
      <w:r w:rsidRPr="00D11408">
        <w:rPr>
          <w:rFonts w:cs="Aharoni"/>
          <w:color w:val="F5801F"/>
        </w:rPr>
        <w:t xml:space="preserve">SECTION </w:t>
      </w:r>
      <w:r w:rsidR="005713EC">
        <w:rPr>
          <w:rFonts w:cs="Aharoni"/>
          <w:color w:val="F5801F"/>
        </w:rPr>
        <w:t>EIGHT</w:t>
      </w:r>
      <w:r w:rsidRPr="00D11408">
        <w:rPr>
          <w:rFonts w:cs="Aharoni"/>
          <w:color w:val="F5801F"/>
        </w:rPr>
        <w:t>: INDICATIVE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D11408" w:rsidRPr="007211BC" w14:paraId="20E3A53D" w14:textId="77777777" w:rsidTr="00A84B8D">
        <w:tc>
          <w:tcPr>
            <w:tcW w:w="10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2238A4" w14:textId="11D5493D" w:rsidR="00D11408" w:rsidRPr="007211BC" w:rsidRDefault="00A84B8D" w:rsidP="00A84B8D">
            <w:pPr>
              <w:rPr>
                <w:rFonts w:cs="Aharoni"/>
                <w:i/>
                <w:color w:val="000000" w:themeColor="text1"/>
              </w:rPr>
            </w:pPr>
            <w:r w:rsidRPr="00A84B8D">
              <w:rPr>
                <w:rFonts w:cs="Aharoni"/>
                <w:i/>
                <w:color w:val="000000" w:themeColor="text1"/>
              </w:rPr>
              <w:t>Over a potential three years period, how would you allocate costs for this project?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3514"/>
        <w:gridCol w:w="1440"/>
        <w:gridCol w:w="1488"/>
        <w:gridCol w:w="1493"/>
        <w:gridCol w:w="3025"/>
      </w:tblGrid>
      <w:tr w:rsidR="00A84B8D" w:rsidRPr="00A84B8D" w14:paraId="730B3B48" w14:textId="77777777" w:rsidTr="00470B69">
        <w:trPr>
          <w:trHeight w:val="340"/>
        </w:trPr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4190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1FD96" w14:textId="40191087" w:rsidR="00A84B8D" w:rsidRPr="00A84B8D" w:rsidRDefault="00A84B8D" w:rsidP="0081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26B0A"/>
                <w:lang w:eastAsia="en-GB"/>
              </w:rPr>
            </w:pPr>
            <w:r w:rsidRPr="00A84B8D">
              <w:rPr>
                <w:rFonts w:eastAsia="Times New Roman" w:cstheme="minorHAnsi"/>
                <w:b/>
                <w:bCs/>
                <w:color w:val="E26B0A"/>
                <w:lang w:eastAsia="en-GB"/>
              </w:rPr>
              <w:t xml:space="preserve">Estimated Amount/ </w:t>
            </w:r>
            <w:r w:rsidR="00817818">
              <w:rPr>
                <w:rFonts w:eastAsia="Times New Roman" w:cstheme="minorHAnsi"/>
                <w:b/>
                <w:bCs/>
                <w:color w:val="E26B0A"/>
                <w:lang w:eastAsia="en-GB"/>
              </w:rPr>
              <w:t>GBR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A603F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84B8D" w:rsidRPr="00A84B8D" w14:paraId="2CCE0DEA" w14:textId="77777777" w:rsidTr="00470B69">
        <w:trPr>
          <w:trHeight w:val="340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E36AA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b/>
                <w:bCs/>
                <w:color w:val="E26B0A"/>
                <w:lang w:eastAsia="en-GB"/>
              </w:rPr>
            </w:pPr>
            <w:r w:rsidRPr="00A84B8D">
              <w:rPr>
                <w:rFonts w:eastAsia="Times New Roman" w:cstheme="minorHAnsi"/>
                <w:b/>
                <w:bCs/>
                <w:color w:val="E26B0A"/>
                <w:lang w:eastAsia="en-GB"/>
              </w:rPr>
              <w:t>ITEM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D4D4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b/>
                <w:bCs/>
                <w:color w:val="E26B0A"/>
                <w:lang w:eastAsia="en-GB"/>
              </w:rPr>
            </w:pPr>
            <w:r w:rsidRPr="00A84B8D">
              <w:rPr>
                <w:rFonts w:eastAsia="Times New Roman" w:cstheme="minorHAnsi"/>
                <w:b/>
                <w:bCs/>
                <w:color w:val="E26B0A"/>
                <w:lang w:eastAsia="en-GB"/>
              </w:rPr>
              <w:t>YEAR 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7DEB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b/>
                <w:bCs/>
                <w:color w:val="E26B0A"/>
                <w:lang w:eastAsia="en-GB"/>
              </w:rPr>
            </w:pPr>
            <w:r w:rsidRPr="00A84B8D">
              <w:rPr>
                <w:rFonts w:eastAsia="Times New Roman" w:cstheme="minorHAnsi"/>
                <w:b/>
                <w:bCs/>
                <w:color w:val="E26B0A"/>
                <w:lang w:eastAsia="en-GB"/>
              </w:rPr>
              <w:t>YEAR 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35CFD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b/>
                <w:bCs/>
                <w:color w:val="E26B0A"/>
                <w:lang w:eastAsia="en-GB"/>
              </w:rPr>
            </w:pPr>
            <w:r w:rsidRPr="00A84B8D">
              <w:rPr>
                <w:rFonts w:eastAsia="Times New Roman" w:cstheme="minorHAnsi"/>
                <w:b/>
                <w:bCs/>
                <w:color w:val="E26B0A"/>
                <w:lang w:eastAsia="en-GB"/>
              </w:rPr>
              <w:t>YEAR 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2DBA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b/>
                <w:bCs/>
                <w:color w:val="E26B0A"/>
                <w:lang w:eastAsia="en-GB"/>
              </w:rPr>
            </w:pPr>
            <w:r w:rsidRPr="00A84B8D">
              <w:rPr>
                <w:rFonts w:eastAsia="Times New Roman" w:cstheme="minorHAnsi"/>
                <w:b/>
                <w:bCs/>
                <w:color w:val="E26B0A"/>
                <w:lang w:eastAsia="en-GB"/>
              </w:rPr>
              <w:t>Comment</w:t>
            </w:r>
          </w:p>
        </w:tc>
      </w:tr>
      <w:tr w:rsidR="00A84B8D" w:rsidRPr="00A84B8D" w14:paraId="61E46B6F" w14:textId="77777777" w:rsidTr="00663C9D">
        <w:trPr>
          <w:trHeight w:val="340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9F93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Salaries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B4E1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D390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FB26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4D7B7" w14:textId="78F9CA74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84B8D" w:rsidRPr="00A84B8D" w14:paraId="19C43DED" w14:textId="77777777" w:rsidTr="00470B69">
        <w:trPr>
          <w:trHeight w:val="340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6701" w14:textId="6EFFAF12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Direct costs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577F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7D92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15374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8E70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84B8D" w:rsidRPr="00A84B8D" w14:paraId="2DE6287F" w14:textId="77777777" w:rsidTr="00470B69">
        <w:trPr>
          <w:trHeight w:val="340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5B68" w14:textId="7C4937CF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Indirect costs</w:t>
            </w:r>
            <w:r w:rsidR="00B97639">
              <w:rPr>
                <w:rFonts w:eastAsia="Times New Roman" w:cstheme="minorHAnsi"/>
                <w:color w:val="000000"/>
                <w:lang w:eastAsia="en-GB"/>
              </w:rPr>
              <w:t>*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1FF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5CD5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587A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3F52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84B8D" w:rsidRPr="00A84B8D" w14:paraId="0C877DE1" w14:textId="77777777" w:rsidTr="00470B69">
        <w:trPr>
          <w:trHeight w:val="340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65B4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b/>
                <w:bCs/>
                <w:color w:val="E26B0A"/>
                <w:lang w:eastAsia="en-GB"/>
              </w:rPr>
            </w:pPr>
            <w:r w:rsidRPr="00A84B8D">
              <w:rPr>
                <w:rFonts w:eastAsia="Times New Roman" w:cstheme="minorHAnsi"/>
                <w:b/>
                <w:bCs/>
                <w:color w:val="E26B0A"/>
                <w:lang w:eastAsia="en-GB"/>
              </w:rPr>
              <w:t>TOTAL: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94DC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9C078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A1E0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BF87" w14:textId="77777777" w:rsidR="00A84B8D" w:rsidRPr="00A84B8D" w:rsidRDefault="00A84B8D" w:rsidP="00A84B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84B8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EE2BE52" w14:textId="164C9B07" w:rsidR="00B97639" w:rsidRPr="00B97639" w:rsidRDefault="00B97639" w:rsidP="00A84B8D">
      <w:pPr>
        <w:spacing w:after="0" w:line="240" w:lineRule="auto"/>
        <w:rPr>
          <w:rFonts w:cs="Aharoni"/>
          <w:color w:val="000000" w:themeColor="text1"/>
          <w:sz w:val="18"/>
          <w:szCs w:val="18"/>
        </w:rPr>
      </w:pPr>
      <w:r w:rsidRPr="00B97639">
        <w:rPr>
          <w:rFonts w:cs="Aharoni"/>
          <w:color w:val="000000" w:themeColor="text1"/>
          <w:sz w:val="18"/>
          <w:szCs w:val="18"/>
        </w:rPr>
        <w:t xml:space="preserve">*Management fee; overheads </w:t>
      </w:r>
    </w:p>
    <w:p w14:paraId="165D8477" w14:textId="77777777" w:rsidR="00B97639" w:rsidRDefault="00B97639" w:rsidP="00A84B8D">
      <w:pPr>
        <w:spacing w:after="0" w:line="240" w:lineRule="auto"/>
        <w:rPr>
          <w:rFonts w:cs="Aharoni"/>
          <w:color w:val="000000" w:themeColor="text1"/>
        </w:rPr>
      </w:pPr>
    </w:p>
    <w:p w14:paraId="0EF8B9EF" w14:textId="5BAC4E6B" w:rsidR="00A84B8D" w:rsidRPr="009165B1" w:rsidRDefault="00B15429" w:rsidP="00A84B8D">
      <w:pPr>
        <w:spacing w:after="0" w:line="240" w:lineRule="auto"/>
        <w:rPr>
          <w:rFonts w:cs="Aharoni"/>
          <w:color w:val="000000" w:themeColor="text1"/>
        </w:rPr>
      </w:pPr>
      <w:r w:rsidRPr="009165B1">
        <w:rPr>
          <w:rFonts w:cs="Aharoni"/>
          <w:color w:val="000000" w:themeColor="text1"/>
        </w:rPr>
        <w:t>P</w:t>
      </w:r>
      <w:r w:rsidR="00B35013" w:rsidRPr="009165B1">
        <w:rPr>
          <w:rFonts w:cs="Aharoni"/>
          <w:color w:val="000000" w:themeColor="text1"/>
        </w:rPr>
        <w:t xml:space="preserve">lease email this completed form </w:t>
      </w:r>
      <w:r w:rsidR="0009078F" w:rsidRPr="009165B1">
        <w:rPr>
          <w:rFonts w:cs="Aharoni"/>
          <w:color w:val="000000" w:themeColor="text1"/>
        </w:rPr>
        <w:t xml:space="preserve">to </w:t>
      </w:r>
      <w:hyperlink r:id="rId9" w:history="1">
        <w:r w:rsidR="00EB3CC1" w:rsidRPr="00FF17BD">
          <w:rPr>
            <w:rStyle w:val="Hyperlink"/>
            <w:rFonts w:cs="Aharoni"/>
          </w:rPr>
          <w:t>developmentfund@thebrooke.org</w:t>
        </w:r>
      </w:hyperlink>
      <w:r w:rsidR="00EB3CC1">
        <w:rPr>
          <w:rFonts w:cs="Aharoni"/>
          <w:color w:val="000000" w:themeColor="text1"/>
        </w:rPr>
        <w:t xml:space="preserve"> </w:t>
      </w:r>
      <w:r w:rsidR="004B5867" w:rsidRPr="009165B1">
        <w:rPr>
          <w:rFonts w:cs="Aharoni"/>
          <w:color w:val="000000" w:themeColor="text1"/>
        </w:rPr>
        <w:t xml:space="preserve">by </w:t>
      </w:r>
      <w:r w:rsidR="00EB3CC1">
        <w:rPr>
          <w:rFonts w:cs="Aharoni"/>
          <w:color w:val="000000" w:themeColor="text1"/>
        </w:rPr>
        <w:t xml:space="preserve">5pm on </w:t>
      </w:r>
      <w:r w:rsidR="004B5867" w:rsidRPr="009165B1">
        <w:rPr>
          <w:rFonts w:cs="Aharoni"/>
          <w:color w:val="000000" w:themeColor="text1"/>
        </w:rPr>
        <w:t>1</w:t>
      </w:r>
      <w:r w:rsidR="00EB3CC1">
        <w:rPr>
          <w:rFonts w:cs="Aharoni"/>
          <w:color w:val="000000" w:themeColor="text1"/>
        </w:rPr>
        <w:t>5</w:t>
      </w:r>
      <w:r w:rsidR="004B5867" w:rsidRPr="009165B1">
        <w:rPr>
          <w:rFonts w:cs="Aharoni"/>
          <w:color w:val="000000" w:themeColor="text1"/>
          <w:vertAlign w:val="superscript"/>
        </w:rPr>
        <w:t>t</w:t>
      </w:r>
      <w:r w:rsidR="00EB3CC1">
        <w:rPr>
          <w:rFonts w:cs="Aharoni"/>
          <w:color w:val="000000" w:themeColor="text1"/>
          <w:vertAlign w:val="superscript"/>
        </w:rPr>
        <w:t>h</w:t>
      </w:r>
      <w:r w:rsidR="004B5867" w:rsidRPr="009165B1">
        <w:rPr>
          <w:rFonts w:cs="Aharoni"/>
          <w:color w:val="000000" w:themeColor="text1"/>
        </w:rPr>
        <w:t xml:space="preserve"> </w:t>
      </w:r>
      <w:r w:rsidR="00EB3CC1">
        <w:rPr>
          <w:rFonts w:cs="Aharoni"/>
          <w:color w:val="000000" w:themeColor="text1"/>
        </w:rPr>
        <w:t>June 2018</w:t>
      </w:r>
    </w:p>
    <w:sectPr w:rsidR="00A84B8D" w:rsidRPr="009165B1" w:rsidSect="007B1864">
      <w:footerReference w:type="default" r:id="rId10"/>
      <w:pgSz w:w="11906" w:h="16838"/>
      <w:pgMar w:top="851" w:right="595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2E64" w14:textId="77777777" w:rsidR="00295E3D" w:rsidRDefault="00295E3D" w:rsidP="002C0BE0">
      <w:pPr>
        <w:spacing w:after="0" w:line="240" w:lineRule="auto"/>
      </w:pPr>
      <w:r>
        <w:separator/>
      </w:r>
    </w:p>
  </w:endnote>
  <w:endnote w:type="continuationSeparator" w:id="0">
    <w:p w14:paraId="76CDF199" w14:textId="77777777" w:rsidR="00295E3D" w:rsidRDefault="00295E3D" w:rsidP="002C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A813E" w14:textId="22231521" w:rsidR="002C0BE0" w:rsidRDefault="00031E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67F88" w14:textId="77777777" w:rsidR="00295E3D" w:rsidRDefault="00295E3D" w:rsidP="002C0BE0">
      <w:pPr>
        <w:spacing w:after="0" w:line="240" w:lineRule="auto"/>
      </w:pPr>
      <w:r>
        <w:separator/>
      </w:r>
    </w:p>
  </w:footnote>
  <w:footnote w:type="continuationSeparator" w:id="0">
    <w:p w14:paraId="04ABB951" w14:textId="77777777" w:rsidR="00295E3D" w:rsidRDefault="00295E3D" w:rsidP="002C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F1E"/>
    <w:multiLevelType w:val="hybridMultilevel"/>
    <w:tmpl w:val="F4F27BA2"/>
    <w:lvl w:ilvl="0" w:tplc="E9F8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12DE"/>
    <w:multiLevelType w:val="hybridMultilevel"/>
    <w:tmpl w:val="174A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E0FA3"/>
    <w:multiLevelType w:val="hybridMultilevel"/>
    <w:tmpl w:val="5CFC8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8AA"/>
    <w:multiLevelType w:val="hybridMultilevel"/>
    <w:tmpl w:val="B9A481A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23B6C"/>
    <w:multiLevelType w:val="hybridMultilevel"/>
    <w:tmpl w:val="D90078A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E0"/>
    <w:rsid w:val="000057FF"/>
    <w:rsid w:val="00031E5C"/>
    <w:rsid w:val="000646A9"/>
    <w:rsid w:val="0009078F"/>
    <w:rsid w:val="000A3C0A"/>
    <w:rsid w:val="000E213C"/>
    <w:rsid w:val="00140A51"/>
    <w:rsid w:val="00165040"/>
    <w:rsid w:val="001676D0"/>
    <w:rsid w:val="001715AB"/>
    <w:rsid w:val="001C4580"/>
    <w:rsid w:val="001D3E4A"/>
    <w:rsid w:val="00295E3D"/>
    <w:rsid w:val="002A7B57"/>
    <w:rsid w:val="002B1904"/>
    <w:rsid w:val="002C0BE0"/>
    <w:rsid w:val="002E0C72"/>
    <w:rsid w:val="00300FE5"/>
    <w:rsid w:val="00323D72"/>
    <w:rsid w:val="00330CD4"/>
    <w:rsid w:val="0035275E"/>
    <w:rsid w:val="00384537"/>
    <w:rsid w:val="003C4207"/>
    <w:rsid w:val="004025C3"/>
    <w:rsid w:val="004353DA"/>
    <w:rsid w:val="00444BE5"/>
    <w:rsid w:val="00450608"/>
    <w:rsid w:val="0045100A"/>
    <w:rsid w:val="00480F69"/>
    <w:rsid w:val="00483C73"/>
    <w:rsid w:val="00486BF8"/>
    <w:rsid w:val="00490476"/>
    <w:rsid w:val="004930E9"/>
    <w:rsid w:val="004A291D"/>
    <w:rsid w:val="004B5867"/>
    <w:rsid w:val="004E0017"/>
    <w:rsid w:val="00517E25"/>
    <w:rsid w:val="00560EE1"/>
    <w:rsid w:val="005713EC"/>
    <w:rsid w:val="00605291"/>
    <w:rsid w:val="00614697"/>
    <w:rsid w:val="00643797"/>
    <w:rsid w:val="00656DBA"/>
    <w:rsid w:val="00663C9D"/>
    <w:rsid w:val="006662F1"/>
    <w:rsid w:val="00671040"/>
    <w:rsid w:val="006A5221"/>
    <w:rsid w:val="006A5767"/>
    <w:rsid w:val="006E7EF4"/>
    <w:rsid w:val="00702E8D"/>
    <w:rsid w:val="00704A3A"/>
    <w:rsid w:val="007211BC"/>
    <w:rsid w:val="00776AF7"/>
    <w:rsid w:val="00791733"/>
    <w:rsid w:val="007B1864"/>
    <w:rsid w:val="007E7110"/>
    <w:rsid w:val="00817818"/>
    <w:rsid w:val="008828FF"/>
    <w:rsid w:val="00885D5D"/>
    <w:rsid w:val="00897481"/>
    <w:rsid w:val="008A3CE2"/>
    <w:rsid w:val="009165B1"/>
    <w:rsid w:val="00940D65"/>
    <w:rsid w:val="0094451F"/>
    <w:rsid w:val="009500B8"/>
    <w:rsid w:val="00956538"/>
    <w:rsid w:val="00974695"/>
    <w:rsid w:val="00980410"/>
    <w:rsid w:val="00A102DC"/>
    <w:rsid w:val="00A457E7"/>
    <w:rsid w:val="00A47D05"/>
    <w:rsid w:val="00A53EE6"/>
    <w:rsid w:val="00A6710B"/>
    <w:rsid w:val="00A84B8D"/>
    <w:rsid w:val="00A87792"/>
    <w:rsid w:val="00AF3B99"/>
    <w:rsid w:val="00AF7884"/>
    <w:rsid w:val="00B0736C"/>
    <w:rsid w:val="00B15429"/>
    <w:rsid w:val="00B31D45"/>
    <w:rsid w:val="00B35013"/>
    <w:rsid w:val="00B72738"/>
    <w:rsid w:val="00B768C4"/>
    <w:rsid w:val="00B974B5"/>
    <w:rsid w:val="00B97639"/>
    <w:rsid w:val="00BD680E"/>
    <w:rsid w:val="00C0582D"/>
    <w:rsid w:val="00C10D4B"/>
    <w:rsid w:val="00C164A2"/>
    <w:rsid w:val="00C43A3E"/>
    <w:rsid w:val="00C75330"/>
    <w:rsid w:val="00CD4DAE"/>
    <w:rsid w:val="00CD6E08"/>
    <w:rsid w:val="00D11408"/>
    <w:rsid w:val="00D46B5E"/>
    <w:rsid w:val="00D560E0"/>
    <w:rsid w:val="00D741A8"/>
    <w:rsid w:val="00DD5D5C"/>
    <w:rsid w:val="00E003FE"/>
    <w:rsid w:val="00E02AE7"/>
    <w:rsid w:val="00E47B21"/>
    <w:rsid w:val="00E7357F"/>
    <w:rsid w:val="00E95233"/>
    <w:rsid w:val="00EA6743"/>
    <w:rsid w:val="00EB3CC1"/>
    <w:rsid w:val="00ED0F16"/>
    <w:rsid w:val="00EE31C1"/>
    <w:rsid w:val="00F05974"/>
    <w:rsid w:val="00F13421"/>
    <w:rsid w:val="00F47F22"/>
    <w:rsid w:val="00F7154E"/>
    <w:rsid w:val="00F744D8"/>
    <w:rsid w:val="00F82E58"/>
    <w:rsid w:val="00FA122A"/>
    <w:rsid w:val="00FB5AA9"/>
    <w:rsid w:val="00FB6CD1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810F"/>
  <w15:docId w15:val="{BF7D2BB1-717D-4BA5-B3B0-CA97B3E2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E0"/>
  </w:style>
  <w:style w:type="paragraph" w:styleId="Footer">
    <w:name w:val="footer"/>
    <w:basedOn w:val="Normal"/>
    <w:link w:val="FooterChar"/>
    <w:uiPriority w:val="99"/>
    <w:unhideWhenUsed/>
    <w:rsid w:val="002C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E0"/>
  </w:style>
  <w:style w:type="paragraph" w:styleId="ListParagraph">
    <w:name w:val="List Paragraph"/>
    <w:basedOn w:val="Normal"/>
    <w:uiPriority w:val="34"/>
    <w:qFormat/>
    <w:rsid w:val="00D74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7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4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582D"/>
    <w:pPr>
      <w:spacing w:after="0" w:line="240" w:lineRule="auto"/>
    </w:pPr>
  </w:style>
  <w:style w:type="table" w:styleId="TableGrid">
    <w:name w:val="Table Grid"/>
    <w:basedOn w:val="TableNormal"/>
    <w:uiPriority w:val="59"/>
    <w:rsid w:val="000A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76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6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velopmentfund@thebroo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D6C6-AF01-4D91-B1D5-55EA7D0C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Holman</dc:creator>
  <cp:lastModifiedBy>Sara George</cp:lastModifiedBy>
  <cp:revision>2</cp:revision>
  <cp:lastPrinted>2016-04-15T15:02:00Z</cp:lastPrinted>
  <dcterms:created xsi:type="dcterms:W3CDTF">2018-05-18T10:44:00Z</dcterms:created>
  <dcterms:modified xsi:type="dcterms:W3CDTF">2018-05-18T10:44:00Z</dcterms:modified>
</cp:coreProperties>
</file>